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3D" w:rsidRDefault="00175444">
      <w:pPr>
        <w:spacing w:before="72"/>
        <w:ind w:left="4560" w:right="4564"/>
        <w:jc w:val="center"/>
        <w:rPr>
          <w:sz w:val="24"/>
        </w:rPr>
      </w:pPr>
      <w:r>
        <w:rPr>
          <w:sz w:val="24"/>
        </w:rPr>
        <w:t>ORCUTT</w:t>
      </w:r>
      <w:r>
        <w:rPr>
          <w:spacing w:val="1"/>
          <w:sz w:val="24"/>
        </w:rPr>
        <w:t xml:space="preserve"> </w:t>
      </w:r>
      <w:r>
        <w:rPr>
          <w:sz w:val="24"/>
        </w:rPr>
        <w:t>UNION SCHOOL DISTRICT</w:t>
      </w:r>
    </w:p>
    <w:p w:rsidR="00A47C3D" w:rsidRDefault="00A47C3D">
      <w:pPr>
        <w:pStyle w:val="BodyText"/>
        <w:spacing w:before="7"/>
        <w:rPr>
          <w:sz w:val="14"/>
        </w:rPr>
      </w:pPr>
    </w:p>
    <w:p w:rsidR="00A47C3D" w:rsidRDefault="00A47C3D">
      <w:pPr>
        <w:rPr>
          <w:sz w:val="14"/>
        </w:rPr>
        <w:sectPr w:rsidR="00A47C3D">
          <w:type w:val="continuous"/>
          <w:pgSz w:w="15840" w:h="12240" w:orient="landscape"/>
          <w:pgMar w:top="1020" w:right="1160" w:bottom="280" w:left="1420" w:header="720" w:footer="720" w:gutter="0"/>
          <w:cols w:space="720"/>
        </w:sectPr>
      </w:pPr>
    </w:p>
    <w:p w:rsidR="00A47C3D" w:rsidRDefault="00175444">
      <w:pPr>
        <w:spacing w:before="93" w:line="302" w:lineRule="auto"/>
        <w:ind w:left="157" w:right="35"/>
        <w:rPr>
          <w:b/>
          <w:sz w:val="20"/>
        </w:rPr>
      </w:pPr>
      <w:r>
        <w:rPr>
          <w:b/>
          <w:sz w:val="20"/>
        </w:rPr>
        <w:lastRenderedPageBreak/>
        <w:t>Classified Management Salary Schedule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Occupational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Therapist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Behaviorist</w:t>
      </w:r>
    </w:p>
    <w:p w:rsidR="00A47C3D" w:rsidRDefault="00175444">
      <w:pPr>
        <w:spacing w:before="1"/>
        <w:rPr>
          <w:b/>
          <w:sz w:val="30"/>
        </w:rPr>
      </w:pPr>
      <w:r>
        <w:br w:type="column"/>
      </w:r>
    </w:p>
    <w:p w:rsidR="00A47C3D" w:rsidRDefault="00175444">
      <w:pPr>
        <w:pStyle w:val="Title"/>
      </w:pPr>
      <w:r>
        <w:t>Effective</w:t>
      </w:r>
      <w:r>
        <w:rPr>
          <w:spacing w:val="-3"/>
        </w:rPr>
        <w:t xml:space="preserve"> </w:t>
      </w:r>
      <w:r>
        <w:t>2020-21</w:t>
      </w:r>
    </w:p>
    <w:p w:rsidR="00A47C3D" w:rsidRDefault="00A47C3D">
      <w:pPr>
        <w:sectPr w:rsidR="00A47C3D">
          <w:type w:val="continuous"/>
          <w:pgSz w:w="15840" w:h="12240" w:orient="landscape"/>
          <w:pgMar w:top="1020" w:right="1160" w:bottom="280" w:left="1420" w:header="720" w:footer="720" w:gutter="0"/>
          <w:cols w:num="2" w:space="720" w:equalWidth="0">
            <w:col w:w="4133" w:space="6836"/>
            <w:col w:w="2291"/>
          </w:cols>
        </w:sectPr>
      </w:pPr>
    </w:p>
    <w:p w:rsidR="00A47C3D" w:rsidRDefault="00A47C3D">
      <w:pPr>
        <w:pStyle w:val="BodyText"/>
        <w:rPr>
          <w:b/>
        </w:rPr>
      </w:pPr>
    </w:p>
    <w:p w:rsidR="00A47C3D" w:rsidRDefault="00A47C3D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152"/>
        <w:gridCol w:w="1152"/>
        <w:gridCol w:w="1152"/>
        <w:gridCol w:w="1153"/>
        <w:gridCol w:w="1152"/>
        <w:gridCol w:w="1262"/>
        <w:gridCol w:w="1262"/>
        <w:gridCol w:w="1182"/>
      </w:tblGrid>
      <w:tr w:rsidR="00A47C3D">
        <w:trPr>
          <w:trHeight w:val="227"/>
        </w:trPr>
        <w:tc>
          <w:tcPr>
            <w:tcW w:w="3533" w:type="dxa"/>
            <w:tcBorders>
              <w:right w:val="nil"/>
            </w:tcBorders>
          </w:tcPr>
          <w:p w:rsidR="00A47C3D" w:rsidRDefault="00A47C3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28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A47C3D" w:rsidRDefault="00175444">
            <w:pPr>
              <w:pStyle w:val="TableParagraph"/>
              <w:ind w:left="536" w:right="497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A47C3D" w:rsidRDefault="00A47C3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47C3D" w:rsidRDefault="0017544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A47C3D">
        <w:trPr>
          <w:trHeight w:val="227"/>
        </w:trPr>
        <w:tc>
          <w:tcPr>
            <w:tcW w:w="3533" w:type="dxa"/>
          </w:tcPr>
          <w:p w:rsidR="00A47C3D" w:rsidRDefault="0017544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Behaviorist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72,719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75,507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79,346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85,300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87,408</w:t>
            </w:r>
          </w:p>
        </w:tc>
        <w:tc>
          <w:tcPr>
            <w:tcW w:w="1262" w:type="dxa"/>
          </w:tcPr>
          <w:p w:rsidR="00A47C3D" w:rsidRDefault="00175444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91,780</w:t>
            </w:r>
          </w:p>
        </w:tc>
        <w:tc>
          <w:tcPr>
            <w:tcW w:w="1262" w:type="dxa"/>
          </w:tcPr>
          <w:p w:rsidR="00A47C3D" w:rsidRDefault="00A47C3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A47C3D" w:rsidRDefault="00175444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A47C3D">
        <w:trPr>
          <w:trHeight w:val="328"/>
        </w:trPr>
        <w:tc>
          <w:tcPr>
            <w:tcW w:w="3533" w:type="dxa"/>
          </w:tcPr>
          <w:p w:rsidR="00A47C3D" w:rsidRDefault="00175444">
            <w:pPr>
              <w:pStyle w:val="TableParagraph"/>
              <w:spacing w:before="93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Occupational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Therapist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spacing w:before="47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59,162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spacing w:before="47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62,120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spacing w:before="47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65,226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before="47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68,487</w:t>
            </w:r>
          </w:p>
        </w:tc>
        <w:tc>
          <w:tcPr>
            <w:tcW w:w="1152" w:type="dxa"/>
          </w:tcPr>
          <w:p w:rsidR="00A47C3D" w:rsidRDefault="00175444">
            <w:pPr>
              <w:pStyle w:val="TableParagraph"/>
              <w:spacing w:before="47" w:line="240" w:lineRule="auto"/>
              <w:ind w:left="506"/>
              <w:rPr>
                <w:sz w:val="20"/>
              </w:rPr>
            </w:pPr>
            <w:r>
              <w:rPr>
                <w:sz w:val="20"/>
              </w:rPr>
              <w:t>71,911</w:t>
            </w:r>
          </w:p>
        </w:tc>
        <w:tc>
          <w:tcPr>
            <w:tcW w:w="1262" w:type="dxa"/>
          </w:tcPr>
          <w:p w:rsidR="00A47C3D" w:rsidRDefault="00175444">
            <w:pPr>
              <w:pStyle w:val="TableParagraph"/>
              <w:spacing w:before="47" w:line="240" w:lineRule="auto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75,507</w:t>
            </w:r>
          </w:p>
        </w:tc>
        <w:tc>
          <w:tcPr>
            <w:tcW w:w="1262" w:type="dxa"/>
          </w:tcPr>
          <w:p w:rsidR="00A47C3D" w:rsidRDefault="00A47C3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A47C3D" w:rsidRDefault="00175444">
            <w:pPr>
              <w:pStyle w:val="TableParagraph"/>
              <w:spacing w:before="93" w:line="215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</w:tbl>
    <w:p w:rsidR="00A47C3D" w:rsidRDefault="00A47C3D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1246"/>
        <w:gridCol w:w="1153"/>
        <w:gridCol w:w="1153"/>
        <w:gridCol w:w="1153"/>
        <w:gridCol w:w="1208"/>
        <w:gridCol w:w="930"/>
      </w:tblGrid>
      <w:tr w:rsidR="00A47C3D">
        <w:trPr>
          <w:trHeight w:val="234"/>
        </w:trPr>
        <w:tc>
          <w:tcPr>
            <w:tcW w:w="3741" w:type="dxa"/>
          </w:tcPr>
          <w:p w:rsidR="00A47C3D" w:rsidRDefault="0017544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Hourly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Behaviorist</w:t>
            </w:r>
          </w:p>
        </w:tc>
        <w:tc>
          <w:tcPr>
            <w:tcW w:w="1246" w:type="dxa"/>
          </w:tcPr>
          <w:p w:rsidR="00A47C3D" w:rsidRDefault="00175444">
            <w:pPr>
              <w:pStyle w:val="TableParagraph"/>
              <w:spacing w:line="215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46.61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line="215" w:lineRule="exact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48.40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line="215" w:lineRule="exact"/>
              <w:ind w:left="304" w:right="306"/>
              <w:jc w:val="center"/>
              <w:rPr>
                <w:sz w:val="20"/>
              </w:rPr>
            </w:pPr>
            <w:r>
              <w:rPr>
                <w:sz w:val="20"/>
              </w:rPr>
              <w:t>50.86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line="215" w:lineRule="exact"/>
              <w:ind w:left="303" w:right="307"/>
              <w:jc w:val="center"/>
              <w:rPr>
                <w:sz w:val="20"/>
              </w:rPr>
            </w:pPr>
            <w:r>
              <w:rPr>
                <w:sz w:val="20"/>
              </w:rPr>
              <w:t>54.68</w:t>
            </w:r>
          </w:p>
        </w:tc>
        <w:tc>
          <w:tcPr>
            <w:tcW w:w="1208" w:type="dxa"/>
          </w:tcPr>
          <w:p w:rsidR="00A47C3D" w:rsidRDefault="00175444">
            <w:pPr>
              <w:pStyle w:val="TableParagraph"/>
              <w:spacing w:line="215" w:lineRule="exact"/>
              <w:ind w:left="324"/>
              <w:rPr>
                <w:sz w:val="20"/>
              </w:rPr>
            </w:pPr>
            <w:r>
              <w:rPr>
                <w:sz w:val="20"/>
              </w:rPr>
              <w:t>56.03</w:t>
            </w:r>
          </w:p>
        </w:tc>
        <w:tc>
          <w:tcPr>
            <w:tcW w:w="930" w:type="dxa"/>
          </w:tcPr>
          <w:p w:rsidR="00A47C3D" w:rsidRDefault="00175444">
            <w:pPr>
              <w:pStyle w:val="TableParagraph"/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58.83</w:t>
            </w:r>
          </w:p>
        </w:tc>
      </w:tr>
      <w:tr w:rsidR="00A47C3D">
        <w:trPr>
          <w:trHeight w:val="234"/>
        </w:trPr>
        <w:tc>
          <w:tcPr>
            <w:tcW w:w="3741" w:type="dxa"/>
          </w:tcPr>
          <w:p w:rsidR="00A47C3D" w:rsidRDefault="00175444">
            <w:pPr>
              <w:pStyle w:val="TableParagraph"/>
              <w:spacing w:before="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Hourly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Therapist</w:t>
            </w:r>
          </w:p>
        </w:tc>
        <w:tc>
          <w:tcPr>
            <w:tcW w:w="1246" w:type="dxa"/>
          </w:tcPr>
          <w:p w:rsidR="00A47C3D" w:rsidRDefault="00175444">
            <w:pPr>
              <w:pStyle w:val="TableParagraph"/>
              <w:spacing w:before="5" w:line="210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40.86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before="5" w:line="210" w:lineRule="exact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42.90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before="5" w:line="210" w:lineRule="exact"/>
              <w:ind w:left="304" w:right="306"/>
              <w:jc w:val="center"/>
              <w:rPr>
                <w:sz w:val="20"/>
              </w:rPr>
            </w:pPr>
            <w:r>
              <w:rPr>
                <w:sz w:val="20"/>
              </w:rPr>
              <w:t>45.05</w:t>
            </w:r>
          </w:p>
        </w:tc>
        <w:tc>
          <w:tcPr>
            <w:tcW w:w="1153" w:type="dxa"/>
          </w:tcPr>
          <w:p w:rsidR="00A47C3D" w:rsidRDefault="00175444">
            <w:pPr>
              <w:pStyle w:val="TableParagraph"/>
              <w:spacing w:before="5" w:line="210" w:lineRule="exact"/>
              <w:ind w:left="303" w:right="307"/>
              <w:jc w:val="center"/>
              <w:rPr>
                <w:sz w:val="20"/>
              </w:rPr>
            </w:pPr>
            <w:r>
              <w:rPr>
                <w:sz w:val="20"/>
              </w:rPr>
              <w:t>47.30</w:t>
            </w:r>
          </w:p>
        </w:tc>
        <w:tc>
          <w:tcPr>
            <w:tcW w:w="1208" w:type="dxa"/>
          </w:tcPr>
          <w:p w:rsidR="00A47C3D" w:rsidRDefault="00175444">
            <w:pPr>
              <w:pStyle w:val="TableParagraph"/>
              <w:spacing w:before="5"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49.66</w:t>
            </w:r>
          </w:p>
        </w:tc>
        <w:tc>
          <w:tcPr>
            <w:tcW w:w="930" w:type="dxa"/>
          </w:tcPr>
          <w:p w:rsidR="00A47C3D" w:rsidRDefault="00175444">
            <w:pPr>
              <w:pStyle w:val="TableParagraph"/>
              <w:spacing w:before="5"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52.15</w:t>
            </w:r>
          </w:p>
        </w:tc>
      </w:tr>
    </w:tbl>
    <w:p w:rsidR="00A47C3D" w:rsidRDefault="00A47C3D">
      <w:pPr>
        <w:pStyle w:val="BodyText"/>
        <w:spacing w:before="1"/>
        <w:rPr>
          <w:b/>
          <w:sz w:val="15"/>
        </w:rPr>
      </w:pPr>
    </w:p>
    <w:p w:rsidR="00A47C3D" w:rsidRDefault="00175444">
      <w:pPr>
        <w:pStyle w:val="BodyText"/>
        <w:spacing w:before="93" w:after="25"/>
        <w:ind w:left="1076"/>
      </w:pPr>
      <w:r>
        <w:t>Longevity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Annual</w:t>
      </w: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063"/>
      </w:tblGrid>
      <w:tr w:rsidR="00A47C3D">
        <w:trPr>
          <w:trHeight w:val="234"/>
        </w:trPr>
        <w:tc>
          <w:tcPr>
            <w:tcW w:w="1393" w:type="dxa"/>
          </w:tcPr>
          <w:p w:rsidR="00A47C3D" w:rsidRDefault="00175444">
            <w:pPr>
              <w:pStyle w:val="TableParagraph"/>
              <w:spacing w:line="215" w:lineRule="exact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63" w:type="dxa"/>
          </w:tcPr>
          <w:p w:rsidR="00A47C3D" w:rsidRDefault="00175444">
            <w:pPr>
              <w:pStyle w:val="TableParagraph"/>
              <w:tabs>
                <w:tab w:val="left" w:pos="467"/>
              </w:tabs>
              <w:spacing w:line="21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</w:t>
            </w:r>
          </w:p>
        </w:tc>
      </w:tr>
      <w:tr w:rsidR="00A47C3D">
        <w:trPr>
          <w:trHeight w:val="247"/>
        </w:trPr>
        <w:tc>
          <w:tcPr>
            <w:tcW w:w="1393" w:type="dxa"/>
          </w:tcPr>
          <w:p w:rsidR="00A47C3D" w:rsidRDefault="00175444">
            <w:pPr>
              <w:pStyle w:val="TableParagraph"/>
              <w:spacing w:before="5" w:line="222" w:lineRule="exact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63" w:type="dxa"/>
          </w:tcPr>
          <w:p w:rsidR="00A47C3D" w:rsidRDefault="00175444">
            <w:pPr>
              <w:pStyle w:val="TableParagraph"/>
              <w:tabs>
                <w:tab w:val="left" w:pos="467"/>
              </w:tabs>
              <w:spacing w:before="5"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4,600</w:t>
            </w:r>
          </w:p>
        </w:tc>
      </w:tr>
      <w:tr w:rsidR="00A47C3D">
        <w:trPr>
          <w:trHeight w:val="247"/>
        </w:trPr>
        <w:tc>
          <w:tcPr>
            <w:tcW w:w="1393" w:type="dxa"/>
          </w:tcPr>
          <w:p w:rsidR="00A47C3D" w:rsidRDefault="00175444">
            <w:pPr>
              <w:pStyle w:val="TableParagraph"/>
              <w:spacing w:before="5" w:line="222" w:lineRule="exact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63" w:type="dxa"/>
          </w:tcPr>
          <w:p w:rsidR="00A47C3D" w:rsidRDefault="00175444">
            <w:pPr>
              <w:pStyle w:val="TableParagraph"/>
              <w:tabs>
                <w:tab w:val="left" w:pos="467"/>
              </w:tabs>
              <w:spacing w:before="5"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</w:t>
            </w:r>
          </w:p>
        </w:tc>
      </w:tr>
      <w:tr w:rsidR="00A47C3D">
        <w:trPr>
          <w:trHeight w:val="234"/>
        </w:trPr>
        <w:tc>
          <w:tcPr>
            <w:tcW w:w="1393" w:type="dxa"/>
          </w:tcPr>
          <w:p w:rsidR="00A47C3D" w:rsidRDefault="00175444">
            <w:pPr>
              <w:pStyle w:val="TableParagraph"/>
              <w:spacing w:before="5" w:line="210" w:lineRule="exact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63" w:type="dxa"/>
          </w:tcPr>
          <w:p w:rsidR="00A47C3D" w:rsidRDefault="00175444">
            <w:pPr>
              <w:pStyle w:val="TableParagraph"/>
              <w:tabs>
                <w:tab w:val="left" w:pos="467"/>
              </w:tabs>
              <w:spacing w:before="5"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7,400</w:t>
            </w:r>
          </w:p>
        </w:tc>
        <w:bookmarkStart w:id="0" w:name="_GoBack"/>
        <w:bookmarkEnd w:id="0"/>
      </w:tr>
    </w:tbl>
    <w:p w:rsidR="00A47C3D" w:rsidRDefault="00A47C3D">
      <w:pPr>
        <w:pStyle w:val="BodyText"/>
        <w:spacing w:before="2"/>
        <w:rPr>
          <w:sz w:val="23"/>
        </w:rPr>
      </w:pPr>
    </w:p>
    <w:p w:rsidR="00A47C3D" w:rsidRDefault="00175444">
      <w:pPr>
        <w:pStyle w:val="BodyText"/>
        <w:ind w:left="157"/>
      </w:pPr>
      <w:r>
        <w:t>Board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2021</w:t>
      </w: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22"/>
        </w:rPr>
      </w:pPr>
    </w:p>
    <w:p w:rsidR="00A47C3D" w:rsidRDefault="00A47C3D">
      <w:pPr>
        <w:pStyle w:val="BodyText"/>
        <w:rPr>
          <w:sz w:val="19"/>
        </w:rPr>
      </w:pPr>
    </w:p>
    <w:sectPr w:rsidR="00A47C3D">
      <w:type w:val="continuous"/>
      <w:pgSz w:w="15840" w:h="12240" w:orient="landscape"/>
      <w:pgMar w:top="102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3D"/>
    <w:rsid w:val="00175444"/>
    <w:rsid w:val="00A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31E2A-B18C-4922-932F-4CADDDF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5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Holmes</dc:creator>
  <cp:lastModifiedBy>Michelle Gitchell</cp:lastModifiedBy>
  <cp:revision>2</cp:revision>
  <dcterms:created xsi:type="dcterms:W3CDTF">2021-06-29T22:37:00Z</dcterms:created>
  <dcterms:modified xsi:type="dcterms:W3CDTF">2021-06-29T22:37:00Z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2021-06-29T00:00:00Z</vt:filetime>
  </property>
</Properties>
</file>